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707" w:rsidRDefault="00F2612D">
      <w:pPr>
        <w:rPr>
          <w:b/>
          <w:sz w:val="24"/>
          <w:szCs w:val="24"/>
        </w:rPr>
      </w:pPr>
      <w:r>
        <w:rPr>
          <w:b/>
          <w:sz w:val="24"/>
          <w:szCs w:val="24"/>
        </w:rPr>
        <w:t>Literature Based Differentiation Strategy</w:t>
      </w:r>
      <w:r w:rsidR="00F13C08">
        <w:rPr>
          <w:b/>
          <w:sz w:val="24"/>
          <w:szCs w:val="24"/>
        </w:rPr>
        <w:t xml:space="preserve">:  </w:t>
      </w:r>
      <w:r>
        <w:rPr>
          <w:b/>
          <w:sz w:val="24"/>
          <w:szCs w:val="24"/>
        </w:rPr>
        <w:t xml:space="preserve">Concept </w:t>
      </w:r>
      <w:r w:rsidR="00326410">
        <w:rPr>
          <w:b/>
          <w:sz w:val="24"/>
          <w:szCs w:val="24"/>
        </w:rPr>
        <w:t>Organized Literature Circles</w:t>
      </w:r>
    </w:p>
    <w:p w:rsidR="007B70AF" w:rsidRPr="000D6362" w:rsidRDefault="008C4885" w:rsidP="00F13C0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Anderson and Corbett suggest</w:t>
      </w:r>
      <w:r w:rsidR="00326410" w:rsidRPr="000D6362">
        <w:rPr>
          <w:sz w:val="24"/>
          <w:szCs w:val="24"/>
        </w:rPr>
        <w:t xml:space="preserve"> that students with learning disabilities can benefit from the use of literature circles within the classroom</w:t>
      </w:r>
      <w:r w:rsidR="0082662F" w:rsidRPr="000D6362">
        <w:rPr>
          <w:sz w:val="24"/>
          <w:szCs w:val="24"/>
        </w:rPr>
        <w:t xml:space="preserve"> (Anderson and Corbett, 2008)</w:t>
      </w:r>
      <w:r w:rsidR="00326410" w:rsidRPr="000D6362">
        <w:rPr>
          <w:sz w:val="24"/>
          <w:szCs w:val="24"/>
        </w:rPr>
        <w:t xml:space="preserve">.  Traditionally, literature circles have been organized around particular novels or readings, but circles can also be organized around concepts or ideas.  </w:t>
      </w:r>
      <w:r w:rsidR="00F13C08">
        <w:rPr>
          <w:sz w:val="24"/>
          <w:szCs w:val="24"/>
        </w:rPr>
        <w:t>The group members may be</w:t>
      </w:r>
      <w:r w:rsidR="007B70AF" w:rsidRPr="000D6362">
        <w:rPr>
          <w:sz w:val="24"/>
          <w:szCs w:val="24"/>
        </w:rPr>
        <w:t xml:space="preserve"> required to read the same book or piece of literature</w:t>
      </w:r>
      <w:r w:rsidR="00F13C08">
        <w:rPr>
          <w:sz w:val="24"/>
          <w:szCs w:val="24"/>
        </w:rPr>
        <w:t xml:space="preserve"> with accommodations for readability in mind or read different books on the same topic with differing readability levels, </w:t>
      </w:r>
      <w:r w:rsidR="007B70AF" w:rsidRPr="000D6362">
        <w:rPr>
          <w:sz w:val="24"/>
          <w:szCs w:val="24"/>
        </w:rPr>
        <w:t>select</w:t>
      </w:r>
      <w:r w:rsidR="00F13C08">
        <w:rPr>
          <w:sz w:val="24"/>
          <w:szCs w:val="24"/>
        </w:rPr>
        <w:t>ed</w:t>
      </w:r>
      <w:r w:rsidR="007B70AF" w:rsidRPr="000D6362">
        <w:rPr>
          <w:sz w:val="24"/>
          <w:szCs w:val="24"/>
        </w:rPr>
        <w:t xml:space="preserve"> from a variety of materials about their chosen concept.  </w:t>
      </w:r>
      <w:r w:rsidR="00326410" w:rsidRPr="000D6362">
        <w:rPr>
          <w:sz w:val="24"/>
          <w:szCs w:val="24"/>
        </w:rPr>
        <w:t xml:space="preserve">Students can be presented with a matrix of concepts </w:t>
      </w:r>
      <w:r w:rsidR="007B70AF" w:rsidRPr="000D6362">
        <w:rPr>
          <w:sz w:val="24"/>
          <w:szCs w:val="24"/>
        </w:rPr>
        <w:t xml:space="preserve">chosen by the teacher (i.e. “friendship,” “liberty,” etc.) </w:t>
      </w:r>
      <w:r w:rsidR="00326410" w:rsidRPr="000D6362">
        <w:rPr>
          <w:sz w:val="24"/>
          <w:szCs w:val="24"/>
        </w:rPr>
        <w:t xml:space="preserve">and select the concept that they would like to explore through the group’s reading.  </w:t>
      </w:r>
      <w:r w:rsidR="007B70AF" w:rsidRPr="000D6362">
        <w:rPr>
          <w:sz w:val="24"/>
          <w:szCs w:val="24"/>
        </w:rPr>
        <w:t xml:space="preserve">A list of books concerning the concept is presented from which each participant can select or which the teacher might assign if differentiation by reading level is desired. </w:t>
      </w:r>
    </w:p>
    <w:p w:rsidR="00326410" w:rsidRPr="000D6362" w:rsidRDefault="00326410" w:rsidP="00F13C08">
      <w:pPr>
        <w:spacing w:line="240" w:lineRule="auto"/>
        <w:rPr>
          <w:sz w:val="24"/>
          <w:szCs w:val="24"/>
        </w:rPr>
      </w:pPr>
      <w:r w:rsidRPr="000D6362">
        <w:rPr>
          <w:sz w:val="24"/>
          <w:szCs w:val="24"/>
        </w:rPr>
        <w:t xml:space="preserve">Students </w:t>
      </w:r>
      <w:r w:rsidR="007B70AF" w:rsidRPr="000D6362">
        <w:rPr>
          <w:sz w:val="24"/>
          <w:szCs w:val="24"/>
        </w:rPr>
        <w:t xml:space="preserve">will form </w:t>
      </w:r>
      <w:r w:rsidR="00F13C08">
        <w:rPr>
          <w:sz w:val="24"/>
          <w:szCs w:val="24"/>
        </w:rPr>
        <w:t>literature circles with those</w:t>
      </w:r>
      <w:r w:rsidR="007B70AF" w:rsidRPr="000D6362">
        <w:rPr>
          <w:sz w:val="24"/>
          <w:szCs w:val="24"/>
        </w:rPr>
        <w:t xml:space="preserve"> who have chosen the same concept/topic.</w:t>
      </w:r>
      <w:r w:rsidRPr="000D6362">
        <w:rPr>
          <w:sz w:val="24"/>
          <w:szCs w:val="24"/>
        </w:rPr>
        <w:t xml:space="preserve">  </w:t>
      </w:r>
      <w:r w:rsidR="0058327F" w:rsidRPr="000D6362">
        <w:rPr>
          <w:sz w:val="24"/>
          <w:szCs w:val="24"/>
        </w:rPr>
        <w:t>Each literature circle is</w:t>
      </w:r>
      <w:r w:rsidRPr="000D6362">
        <w:rPr>
          <w:sz w:val="24"/>
          <w:szCs w:val="24"/>
        </w:rPr>
        <w:t xml:space="preserve"> prese</w:t>
      </w:r>
      <w:r w:rsidR="0058327F" w:rsidRPr="000D6362">
        <w:rPr>
          <w:sz w:val="24"/>
          <w:szCs w:val="24"/>
        </w:rPr>
        <w:t xml:space="preserve">nted with a series of questions, based on their reading, </w:t>
      </w:r>
      <w:r w:rsidRPr="000D6362">
        <w:rPr>
          <w:sz w:val="24"/>
          <w:szCs w:val="24"/>
        </w:rPr>
        <w:t>which will be discussed</w:t>
      </w:r>
      <w:r w:rsidR="0058327F" w:rsidRPr="000D6362">
        <w:rPr>
          <w:sz w:val="24"/>
          <w:szCs w:val="24"/>
        </w:rPr>
        <w:t>.</w:t>
      </w:r>
    </w:p>
    <w:p w:rsidR="0082662F" w:rsidRDefault="0058327F" w:rsidP="00F13C08">
      <w:pPr>
        <w:pStyle w:val="Default"/>
        <w:rPr>
          <w:rFonts w:asciiTheme="minorHAnsi" w:hAnsiTheme="minorHAnsi"/>
        </w:rPr>
      </w:pPr>
      <w:r w:rsidRPr="000D6362">
        <w:rPr>
          <w:rFonts w:asciiTheme="minorHAnsi" w:hAnsiTheme="minorHAnsi"/>
        </w:rPr>
        <w:t>A possible topic of discussion for l</w:t>
      </w:r>
      <w:r w:rsidR="0082662F" w:rsidRPr="000D6362">
        <w:rPr>
          <w:rFonts w:asciiTheme="minorHAnsi" w:hAnsiTheme="minorHAnsi"/>
        </w:rPr>
        <w:t xml:space="preserve">iterature circles </w:t>
      </w:r>
      <w:r w:rsidRPr="000D6362">
        <w:rPr>
          <w:rFonts w:asciiTheme="minorHAnsi" w:hAnsiTheme="minorHAnsi"/>
        </w:rPr>
        <w:t xml:space="preserve">is disability awareness and </w:t>
      </w:r>
      <w:r w:rsidR="000D6362" w:rsidRPr="000D6362">
        <w:rPr>
          <w:rFonts w:asciiTheme="minorHAnsi" w:hAnsiTheme="minorHAnsi"/>
        </w:rPr>
        <w:t>diversity</w:t>
      </w:r>
      <w:r w:rsidR="0082662F" w:rsidRPr="000D6362">
        <w:rPr>
          <w:rFonts w:asciiTheme="minorHAnsi" w:hAnsiTheme="minorHAnsi"/>
        </w:rPr>
        <w:t xml:space="preserve">. </w:t>
      </w:r>
      <w:proofErr w:type="gramStart"/>
      <w:r w:rsidR="000D6362" w:rsidRPr="000D6362">
        <w:rPr>
          <w:rFonts w:asciiTheme="minorHAnsi" w:hAnsiTheme="minorHAnsi"/>
        </w:rPr>
        <w:t>“</w:t>
      </w:r>
      <w:r w:rsidR="0082662F" w:rsidRPr="000D6362">
        <w:rPr>
          <w:rFonts w:asciiTheme="minorHAnsi" w:hAnsiTheme="minorHAnsi"/>
        </w:rPr>
        <w:t xml:space="preserve"> </w:t>
      </w:r>
      <w:r w:rsidR="000D6362" w:rsidRPr="000D6362">
        <w:rPr>
          <w:rFonts w:asciiTheme="minorHAnsi" w:hAnsiTheme="minorHAnsi"/>
        </w:rPr>
        <w:t>I’m</w:t>
      </w:r>
      <w:proofErr w:type="gramEnd"/>
      <w:r w:rsidR="000D6362" w:rsidRPr="000D6362">
        <w:rPr>
          <w:rFonts w:asciiTheme="minorHAnsi" w:hAnsiTheme="minorHAnsi"/>
        </w:rPr>
        <w:t xml:space="preserve"> Determined”  is the </w:t>
      </w:r>
      <w:r w:rsidR="0082662F" w:rsidRPr="000D6362">
        <w:rPr>
          <w:rFonts w:asciiTheme="minorHAnsi" w:hAnsiTheme="minorHAnsi"/>
        </w:rPr>
        <w:t>Virginia Dep</w:t>
      </w:r>
      <w:r w:rsidR="000D6362" w:rsidRPr="000D6362">
        <w:rPr>
          <w:rFonts w:asciiTheme="minorHAnsi" w:hAnsiTheme="minorHAnsi"/>
        </w:rPr>
        <w:t>artment of Education</w:t>
      </w:r>
      <w:r w:rsidR="00894783">
        <w:rPr>
          <w:rFonts w:asciiTheme="minorHAnsi" w:hAnsiTheme="minorHAnsi"/>
        </w:rPr>
        <w:t xml:space="preserve"> state directed</w:t>
      </w:r>
      <w:r w:rsidR="0082662F" w:rsidRPr="000D6362">
        <w:rPr>
          <w:rFonts w:asciiTheme="minorHAnsi" w:hAnsiTheme="minorHAnsi"/>
        </w:rPr>
        <w:t xml:space="preserve"> project </w:t>
      </w:r>
      <w:r w:rsidR="000D6362" w:rsidRPr="000D6362">
        <w:rPr>
          <w:rFonts w:asciiTheme="minorHAnsi" w:hAnsiTheme="minorHAnsi"/>
        </w:rPr>
        <w:t xml:space="preserve">developed </w:t>
      </w:r>
      <w:r w:rsidR="0082662F" w:rsidRPr="000D6362">
        <w:rPr>
          <w:rFonts w:asciiTheme="minorHAnsi" w:hAnsiTheme="minorHAnsi"/>
        </w:rPr>
        <w:t xml:space="preserve">to </w:t>
      </w:r>
      <w:r w:rsidR="000D6362" w:rsidRPr="000D6362">
        <w:rPr>
          <w:rFonts w:asciiTheme="minorHAnsi" w:hAnsiTheme="minorHAnsi"/>
        </w:rPr>
        <w:t xml:space="preserve">help students with disabilities </w:t>
      </w:r>
      <w:r w:rsidR="0082662F" w:rsidRPr="000D6362">
        <w:rPr>
          <w:rFonts w:asciiTheme="minorHAnsi" w:hAnsiTheme="minorHAnsi"/>
        </w:rPr>
        <w:t>realize the power of self-determination</w:t>
      </w:r>
      <w:r w:rsidR="000D6362" w:rsidRPr="000D6362">
        <w:rPr>
          <w:rFonts w:asciiTheme="minorHAnsi" w:hAnsiTheme="minorHAnsi"/>
        </w:rPr>
        <w:t>.  On the project website, a disability awareness booklist</w:t>
      </w:r>
      <w:r w:rsidR="00F13C08">
        <w:rPr>
          <w:rFonts w:asciiTheme="minorHAnsi" w:hAnsiTheme="minorHAnsi"/>
        </w:rPr>
        <w:t xml:space="preserve"> has been compiled</w:t>
      </w:r>
      <w:r w:rsidR="000D6362" w:rsidRPr="000D6362">
        <w:rPr>
          <w:rFonts w:asciiTheme="minorHAnsi" w:hAnsiTheme="minorHAnsi"/>
        </w:rPr>
        <w:t>, annotated with reading levels</w:t>
      </w:r>
      <w:r w:rsidR="00FC2202">
        <w:rPr>
          <w:rFonts w:asciiTheme="minorHAnsi" w:hAnsiTheme="minorHAnsi"/>
        </w:rPr>
        <w:t xml:space="preserve"> (grade level and </w:t>
      </w:r>
      <w:proofErr w:type="spellStart"/>
      <w:r w:rsidR="00FC2202">
        <w:rPr>
          <w:rFonts w:asciiTheme="minorHAnsi" w:hAnsiTheme="minorHAnsi"/>
        </w:rPr>
        <w:t>Lexile</w:t>
      </w:r>
      <w:proofErr w:type="spellEnd"/>
      <w:r w:rsidR="00FC2202">
        <w:rPr>
          <w:rFonts w:asciiTheme="minorHAnsi" w:hAnsiTheme="minorHAnsi"/>
        </w:rPr>
        <w:t xml:space="preserve"> level)</w:t>
      </w:r>
      <w:r w:rsidR="000D6362" w:rsidRPr="000D6362">
        <w:rPr>
          <w:rFonts w:asciiTheme="minorHAnsi" w:hAnsiTheme="minorHAnsi"/>
        </w:rPr>
        <w:t xml:space="preserve"> and disability area discussed. </w:t>
      </w:r>
      <w:r w:rsidR="0082662F" w:rsidRPr="000D6362">
        <w:rPr>
          <w:rFonts w:asciiTheme="minorHAnsi" w:hAnsiTheme="minorHAnsi"/>
        </w:rPr>
        <w:t xml:space="preserve"> </w:t>
      </w:r>
      <w:r w:rsidR="000D6362" w:rsidRPr="000D6362">
        <w:rPr>
          <w:rFonts w:asciiTheme="minorHAnsi" w:hAnsiTheme="minorHAnsi"/>
        </w:rPr>
        <w:t xml:space="preserve">The books listed could be used to create a </w:t>
      </w:r>
      <w:r w:rsidR="0082662F" w:rsidRPr="000D6362">
        <w:rPr>
          <w:rFonts w:asciiTheme="minorHAnsi" w:hAnsiTheme="minorHAnsi"/>
        </w:rPr>
        <w:t>co</w:t>
      </w:r>
      <w:r w:rsidR="0079584F" w:rsidRPr="000D6362">
        <w:rPr>
          <w:rFonts w:asciiTheme="minorHAnsi" w:hAnsiTheme="minorHAnsi"/>
        </w:rPr>
        <w:t>ncept matrix</w:t>
      </w:r>
      <w:r w:rsidR="000D6362" w:rsidRPr="000D6362">
        <w:rPr>
          <w:rFonts w:asciiTheme="minorHAnsi" w:hAnsiTheme="minorHAnsi"/>
        </w:rPr>
        <w:t xml:space="preserve"> and discussion questions</w:t>
      </w:r>
      <w:r w:rsidR="0079584F" w:rsidRPr="000D6362">
        <w:rPr>
          <w:rFonts w:asciiTheme="minorHAnsi" w:hAnsiTheme="minorHAnsi"/>
        </w:rPr>
        <w:t xml:space="preserve"> for </w:t>
      </w:r>
      <w:r w:rsidR="0082662F" w:rsidRPr="000D6362">
        <w:rPr>
          <w:rFonts w:asciiTheme="minorHAnsi" w:hAnsiTheme="minorHAnsi"/>
        </w:rPr>
        <w:t xml:space="preserve">targeted study of a number of disability areas.  </w:t>
      </w:r>
      <w:r w:rsidR="000D6362" w:rsidRPr="000D6362">
        <w:rPr>
          <w:rFonts w:asciiTheme="minorHAnsi" w:hAnsiTheme="minorHAnsi"/>
        </w:rPr>
        <w:t>See the example below:</w:t>
      </w:r>
    </w:p>
    <w:p w:rsidR="003743C2" w:rsidRDefault="003743C2" w:rsidP="00F13C08">
      <w:pPr>
        <w:pStyle w:val="Default"/>
        <w:rPr>
          <w:rFonts w:asciiTheme="minorHAnsi" w:hAnsiTheme="minorHAnsi"/>
        </w:rPr>
      </w:pPr>
    </w:p>
    <w:p w:rsidR="003743C2" w:rsidRDefault="003743C2" w:rsidP="00F13C08">
      <w:pPr>
        <w:pStyle w:val="Default"/>
        <w:rPr>
          <w:rFonts w:asciiTheme="minorHAnsi" w:hAnsiTheme="minorHAnsi"/>
        </w:rPr>
      </w:pPr>
    </w:p>
    <w:p w:rsidR="003743C2" w:rsidRPr="000D6362" w:rsidRDefault="003743C2" w:rsidP="00F13C08">
      <w:pPr>
        <w:pStyle w:val="Defaul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</w:t>
      </w:r>
      <w:r>
        <w:rPr>
          <w:noProof/>
        </w:rPr>
        <w:drawing>
          <wp:inline distT="0" distB="0" distL="0" distR="0">
            <wp:extent cx="5448300" cy="2828925"/>
            <wp:effectExtent l="0" t="0" r="0" b="0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79584F" w:rsidRDefault="0079584F">
      <w:pPr>
        <w:rPr>
          <w:sz w:val="24"/>
          <w:szCs w:val="24"/>
        </w:rPr>
      </w:pPr>
    </w:p>
    <w:p w:rsidR="0082662F" w:rsidRDefault="0082662F">
      <w:pPr>
        <w:rPr>
          <w:sz w:val="24"/>
          <w:szCs w:val="24"/>
        </w:rPr>
      </w:pPr>
    </w:p>
    <w:p w:rsidR="00431084" w:rsidRDefault="00431084">
      <w:pPr>
        <w:rPr>
          <w:sz w:val="24"/>
          <w:szCs w:val="24"/>
        </w:rPr>
      </w:pPr>
    </w:p>
    <w:p w:rsidR="00F13C08" w:rsidRDefault="00F13C08">
      <w:pPr>
        <w:rPr>
          <w:sz w:val="24"/>
          <w:szCs w:val="24"/>
        </w:rPr>
      </w:pPr>
    </w:p>
    <w:p w:rsidR="00F13C08" w:rsidRDefault="00F13C08">
      <w:pPr>
        <w:rPr>
          <w:sz w:val="24"/>
          <w:szCs w:val="24"/>
        </w:rPr>
      </w:pPr>
    </w:p>
    <w:p w:rsidR="000D6362" w:rsidRDefault="00192D95">
      <w:pPr>
        <w:rPr>
          <w:sz w:val="24"/>
          <w:szCs w:val="24"/>
        </w:rPr>
      </w:pPr>
      <w:r>
        <w:rPr>
          <w:sz w:val="24"/>
          <w:szCs w:val="24"/>
        </w:rPr>
        <w:t>Websi</w:t>
      </w:r>
      <w:r w:rsidR="00F13C08">
        <w:rPr>
          <w:sz w:val="24"/>
          <w:szCs w:val="24"/>
        </w:rPr>
        <w:t>tes That Review Adolescent/Young</w:t>
      </w:r>
      <w:r>
        <w:rPr>
          <w:sz w:val="24"/>
          <w:szCs w:val="24"/>
        </w:rPr>
        <w:t xml:space="preserve"> Adult (YA) Literature:</w:t>
      </w:r>
    </w:p>
    <w:p w:rsidR="0011172B" w:rsidRDefault="00192D95">
      <w:pPr>
        <w:rPr>
          <w:sz w:val="24"/>
          <w:szCs w:val="24"/>
        </w:rPr>
      </w:pPr>
      <w:r>
        <w:rPr>
          <w:sz w:val="24"/>
          <w:szCs w:val="24"/>
        </w:rPr>
        <w:t>These</w:t>
      </w:r>
      <w:r w:rsidR="0011172B">
        <w:rPr>
          <w:sz w:val="24"/>
          <w:szCs w:val="24"/>
        </w:rPr>
        <w:t xml:space="preserve"> websites </w:t>
      </w:r>
      <w:r>
        <w:rPr>
          <w:sz w:val="24"/>
          <w:szCs w:val="24"/>
        </w:rPr>
        <w:t>can</w:t>
      </w:r>
      <w:r w:rsidR="00431084">
        <w:rPr>
          <w:sz w:val="24"/>
          <w:szCs w:val="24"/>
        </w:rPr>
        <w:t xml:space="preserve"> guide your selection of literature for this activity.</w:t>
      </w:r>
    </w:p>
    <w:p w:rsidR="00431084" w:rsidRPr="00192D95" w:rsidRDefault="00431084" w:rsidP="00192D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2D95">
        <w:rPr>
          <w:sz w:val="24"/>
          <w:szCs w:val="24"/>
        </w:rPr>
        <w:t>School Library Journal (</w:t>
      </w:r>
      <w:hyperlink r:id="rId10" w:history="1">
        <w:r w:rsidRPr="00192D95">
          <w:rPr>
            <w:rStyle w:val="Hyperlink"/>
            <w:sz w:val="24"/>
            <w:szCs w:val="24"/>
          </w:rPr>
          <w:t>www.schoollibraryjournal.com</w:t>
        </w:r>
      </w:hyperlink>
      <w:r w:rsidRPr="00192D95">
        <w:rPr>
          <w:sz w:val="24"/>
          <w:szCs w:val="24"/>
        </w:rPr>
        <w:t>)</w:t>
      </w:r>
    </w:p>
    <w:p w:rsidR="00431084" w:rsidRPr="00192D95" w:rsidRDefault="00431084" w:rsidP="00192D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2D95">
        <w:rPr>
          <w:sz w:val="24"/>
          <w:szCs w:val="24"/>
        </w:rPr>
        <w:t>Booklist (</w:t>
      </w:r>
      <w:hyperlink r:id="rId11" w:history="1">
        <w:r w:rsidRPr="00192D95">
          <w:rPr>
            <w:rStyle w:val="Hyperlink"/>
            <w:sz w:val="24"/>
            <w:szCs w:val="24"/>
          </w:rPr>
          <w:t>www.booklistonline.com</w:t>
        </w:r>
      </w:hyperlink>
      <w:r w:rsidRPr="00192D95">
        <w:rPr>
          <w:sz w:val="24"/>
          <w:szCs w:val="24"/>
        </w:rPr>
        <w:t>)</w:t>
      </w:r>
    </w:p>
    <w:p w:rsidR="003809BC" w:rsidRPr="00192D95" w:rsidRDefault="003809BC" w:rsidP="00192D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2D95">
        <w:rPr>
          <w:sz w:val="24"/>
          <w:szCs w:val="24"/>
        </w:rPr>
        <w:t>Voice of Youth Advocates (VOYA) (</w:t>
      </w:r>
      <w:hyperlink r:id="rId12" w:history="1">
        <w:r w:rsidRPr="00192D95">
          <w:rPr>
            <w:rStyle w:val="Hyperlink"/>
            <w:sz w:val="24"/>
            <w:szCs w:val="24"/>
          </w:rPr>
          <w:t>www.voya.com</w:t>
        </w:r>
      </w:hyperlink>
      <w:r w:rsidRPr="00192D95">
        <w:rPr>
          <w:sz w:val="24"/>
          <w:szCs w:val="24"/>
        </w:rPr>
        <w:t>)</w:t>
      </w:r>
    </w:p>
    <w:p w:rsidR="003809BC" w:rsidRPr="00192D95" w:rsidRDefault="003809BC" w:rsidP="00192D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2D95">
        <w:rPr>
          <w:sz w:val="24"/>
          <w:szCs w:val="24"/>
        </w:rPr>
        <w:t>Professional Journals that Include Reviews of YA Books:</w:t>
      </w:r>
    </w:p>
    <w:p w:rsidR="003809BC" w:rsidRPr="00192D95" w:rsidRDefault="003809BC" w:rsidP="00192D9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92D95">
        <w:rPr>
          <w:sz w:val="24"/>
          <w:szCs w:val="24"/>
        </w:rPr>
        <w:t>Voices from the Middle (</w:t>
      </w:r>
      <w:hyperlink r:id="rId13" w:history="1">
        <w:r w:rsidRPr="00192D95">
          <w:rPr>
            <w:rStyle w:val="Hyperlink"/>
            <w:sz w:val="24"/>
            <w:szCs w:val="24"/>
          </w:rPr>
          <w:t>www.ncte.org/pubs/journals/vm</w:t>
        </w:r>
      </w:hyperlink>
      <w:r w:rsidRPr="00192D95">
        <w:rPr>
          <w:sz w:val="24"/>
          <w:szCs w:val="24"/>
        </w:rPr>
        <w:t>)</w:t>
      </w:r>
    </w:p>
    <w:p w:rsidR="003809BC" w:rsidRPr="00192D95" w:rsidRDefault="003809BC" w:rsidP="00192D9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92D95">
        <w:rPr>
          <w:sz w:val="24"/>
          <w:szCs w:val="24"/>
        </w:rPr>
        <w:t>English Journal (</w:t>
      </w:r>
      <w:hyperlink r:id="rId14" w:history="1">
        <w:r w:rsidRPr="00192D95">
          <w:rPr>
            <w:rStyle w:val="Hyperlink"/>
            <w:sz w:val="24"/>
            <w:szCs w:val="24"/>
          </w:rPr>
          <w:t>www.ncte.org/pubs/journals/ej</w:t>
        </w:r>
      </w:hyperlink>
      <w:r w:rsidRPr="00192D95">
        <w:rPr>
          <w:sz w:val="24"/>
          <w:szCs w:val="24"/>
        </w:rPr>
        <w:t>)</w:t>
      </w:r>
    </w:p>
    <w:p w:rsidR="003809BC" w:rsidRPr="00192D95" w:rsidRDefault="003809BC" w:rsidP="00192D95">
      <w:pPr>
        <w:pStyle w:val="ListParagraph"/>
        <w:numPr>
          <w:ilvl w:val="1"/>
          <w:numId w:val="1"/>
        </w:numPr>
        <w:rPr>
          <w:sz w:val="20"/>
          <w:szCs w:val="20"/>
        </w:rPr>
      </w:pPr>
      <w:r w:rsidRPr="00192D95">
        <w:rPr>
          <w:sz w:val="24"/>
          <w:szCs w:val="24"/>
        </w:rPr>
        <w:t xml:space="preserve">Journal of Adolescent </w:t>
      </w:r>
      <w:r w:rsidR="0055529C" w:rsidRPr="00192D95">
        <w:rPr>
          <w:sz w:val="24"/>
          <w:szCs w:val="24"/>
        </w:rPr>
        <w:t xml:space="preserve">&amp; Adult Literacy </w:t>
      </w:r>
      <w:r w:rsidR="0055529C" w:rsidRPr="00192D95">
        <w:rPr>
          <w:sz w:val="20"/>
          <w:szCs w:val="20"/>
        </w:rPr>
        <w:t>(</w:t>
      </w:r>
      <w:hyperlink r:id="rId15" w:history="1">
        <w:r w:rsidR="0055529C" w:rsidRPr="00192D95">
          <w:rPr>
            <w:rStyle w:val="Hyperlink"/>
            <w:sz w:val="20"/>
            <w:szCs w:val="20"/>
          </w:rPr>
          <w:t>www.reading.org/publications/journals/jaal/index.html</w:t>
        </w:r>
      </w:hyperlink>
      <w:r w:rsidR="0055529C" w:rsidRPr="00192D95">
        <w:rPr>
          <w:sz w:val="20"/>
          <w:szCs w:val="20"/>
        </w:rPr>
        <w:t>)</w:t>
      </w:r>
    </w:p>
    <w:p w:rsidR="0055529C" w:rsidRPr="00192D95" w:rsidRDefault="0055529C" w:rsidP="00192D9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92D95">
        <w:rPr>
          <w:sz w:val="24"/>
          <w:szCs w:val="24"/>
        </w:rPr>
        <w:t>The Alan Review (</w:t>
      </w:r>
      <w:hyperlink r:id="rId16" w:history="1">
        <w:r w:rsidRPr="00192D95">
          <w:rPr>
            <w:rStyle w:val="Hyperlink"/>
            <w:sz w:val="24"/>
            <w:szCs w:val="24"/>
          </w:rPr>
          <w:t>www.alan-ya.org</w:t>
        </w:r>
      </w:hyperlink>
      <w:r w:rsidRPr="00192D95">
        <w:rPr>
          <w:sz w:val="24"/>
          <w:szCs w:val="24"/>
        </w:rPr>
        <w:t>)</w:t>
      </w:r>
    </w:p>
    <w:p w:rsidR="0055529C" w:rsidRPr="00192D95" w:rsidRDefault="0055529C" w:rsidP="00192D9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92D95">
        <w:rPr>
          <w:sz w:val="24"/>
          <w:szCs w:val="24"/>
        </w:rPr>
        <w:t>Online Lists:</w:t>
      </w:r>
    </w:p>
    <w:p w:rsidR="0055529C" w:rsidRPr="00192D95" w:rsidRDefault="0055529C" w:rsidP="00192D9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192D95">
        <w:rPr>
          <w:sz w:val="24"/>
          <w:szCs w:val="24"/>
        </w:rPr>
        <w:t>American Library Association (</w:t>
      </w:r>
      <w:hyperlink r:id="rId17" w:history="1">
        <w:r w:rsidRPr="00192D95">
          <w:rPr>
            <w:rStyle w:val="Hyperlink"/>
            <w:sz w:val="24"/>
            <w:szCs w:val="24"/>
          </w:rPr>
          <w:t>www.ala.org/yalsa</w:t>
        </w:r>
      </w:hyperlink>
      <w:r w:rsidRPr="00192D95">
        <w:rPr>
          <w:sz w:val="24"/>
          <w:szCs w:val="24"/>
        </w:rPr>
        <w:t xml:space="preserve">) </w:t>
      </w:r>
    </w:p>
    <w:p w:rsidR="0055529C" w:rsidRDefault="0055529C" w:rsidP="0055529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529C" w:rsidRDefault="0055529C" w:rsidP="0055529C">
      <w:pPr>
        <w:rPr>
          <w:sz w:val="24"/>
          <w:szCs w:val="24"/>
        </w:rPr>
      </w:pPr>
      <w:r>
        <w:rPr>
          <w:sz w:val="24"/>
          <w:szCs w:val="24"/>
        </w:rPr>
        <w:t>References</w:t>
      </w:r>
    </w:p>
    <w:p w:rsidR="00F8475C" w:rsidRPr="00D6055B" w:rsidRDefault="00F8475C" w:rsidP="00F8475C">
      <w:pPr>
        <w:rPr>
          <w:sz w:val="24"/>
          <w:szCs w:val="24"/>
        </w:rPr>
      </w:pPr>
      <w:r>
        <w:rPr>
          <w:sz w:val="24"/>
          <w:szCs w:val="24"/>
        </w:rPr>
        <w:t xml:space="preserve">Anderson, P.L., and Corbett, L. (2008) </w:t>
      </w:r>
      <w:r w:rsidRPr="00D6055B">
        <w:rPr>
          <w:sz w:val="24"/>
          <w:szCs w:val="24"/>
        </w:rPr>
        <w:t>Literature Circles for Students with Learning</w:t>
      </w:r>
    </w:p>
    <w:p w:rsidR="0055529C" w:rsidRDefault="00F8475C" w:rsidP="00F8475C">
      <w:pPr>
        <w:ind w:firstLine="720"/>
        <w:rPr>
          <w:sz w:val="24"/>
          <w:szCs w:val="24"/>
        </w:rPr>
      </w:pPr>
      <w:r w:rsidRPr="00D6055B">
        <w:rPr>
          <w:sz w:val="24"/>
          <w:szCs w:val="24"/>
        </w:rPr>
        <w:t xml:space="preserve"> </w:t>
      </w:r>
      <w:proofErr w:type="gramStart"/>
      <w:r w:rsidRPr="00D6055B">
        <w:rPr>
          <w:sz w:val="24"/>
          <w:szCs w:val="24"/>
        </w:rPr>
        <w:t>Disabilities</w:t>
      </w:r>
      <w:r>
        <w:rPr>
          <w:i/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</w:t>
      </w:r>
      <w:proofErr w:type="gramStart"/>
      <w:r w:rsidRPr="00D6055B">
        <w:rPr>
          <w:i/>
          <w:sz w:val="24"/>
          <w:szCs w:val="24"/>
        </w:rPr>
        <w:t>Intervention in School and C</w:t>
      </w:r>
      <w:r w:rsidR="00D6055B" w:rsidRPr="00D6055B">
        <w:rPr>
          <w:i/>
          <w:sz w:val="24"/>
          <w:szCs w:val="24"/>
        </w:rPr>
        <w:t>linic</w:t>
      </w:r>
      <w:r w:rsidR="00D6055B">
        <w:rPr>
          <w:sz w:val="24"/>
          <w:szCs w:val="24"/>
        </w:rPr>
        <w:t>.</w:t>
      </w:r>
      <w:proofErr w:type="gramEnd"/>
      <w:r w:rsidR="00D6055B">
        <w:rPr>
          <w:sz w:val="24"/>
          <w:szCs w:val="24"/>
        </w:rPr>
        <w:t xml:space="preserve"> 44(1), </w:t>
      </w:r>
      <w:r w:rsidR="00B54BEA">
        <w:rPr>
          <w:sz w:val="24"/>
          <w:szCs w:val="24"/>
        </w:rPr>
        <w:t>25-33.</w:t>
      </w:r>
    </w:p>
    <w:p w:rsidR="00B54BEA" w:rsidRDefault="00B54BEA" w:rsidP="00B54BEA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894783">
        <w:rPr>
          <w:sz w:val="24"/>
          <w:szCs w:val="24"/>
        </w:rPr>
        <w:t>’m Determined (Virginia State Directed</w:t>
      </w:r>
      <w:r>
        <w:rPr>
          <w:sz w:val="24"/>
          <w:szCs w:val="24"/>
        </w:rPr>
        <w:t xml:space="preserve"> Project). Children’s books related to disabilities.  Available: </w:t>
      </w:r>
    </w:p>
    <w:p w:rsidR="00B54BEA" w:rsidRDefault="00B54BEA" w:rsidP="00F8475C">
      <w:pPr>
        <w:rPr>
          <w:sz w:val="24"/>
          <w:szCs w:val="24"/>
        </w:rPr>
      </w:pPr>
      <w:r>
        <w:rPr>
          <w:sz w:val="24"/>
          <w:szCs w:val="24"/>
        </w:rPr>
        <w:tab/>
      </w:r>
      <w:hyperlink r:id="rId18" w:history="1">
        <w:r w:rsidRPr="00955B72">
          <w:rPr>
            <w:rStyle w:val="Hyperlink"/>
            <w:sz w:val="24"/>
            <w:szCs w:val="24"/>
          </w:rPr>
          <w:t>www.imdetermined.org</w:t>
        </w:r>
      </w:hyperlink>
    </w:p>
    <w:p w:rsidR="00B54BEA" w:rsidRDefault="00B54BEA" w:rsidP="00F8475C">
      <w:pPr>
        <w:rPr>
          <w:sz w:val="24"/>
          <w:szCs w:val="24"/>
        </w:rPr>
      </w:pPr>
      <w:r>
        <w:rPr>
          <w:sz w:val="24"/>
          <w:szCs w:val="24"/>
        </w:rPr>
        <w:t>I</w:t>
      </w:r>
      <w:r w:rsidR="00894783">
        <w:rPr>
          <w:sz w:val="24"/>
          <w:szCs w:val="24"/>
        </w:rPr>
        <w:t>’m Determined (Virginia State Directed</w:t>
      </w:r>
      <w:r>
        <w:rPr>
          <w:sz w:val="24"/>
          <w:szCs w:val="24"/>
        </w:rPr>
        <w:t xml:space="preserve"> Project). Literature Circles:  Using reading activities to build</w:t>
      </w:r>
    </w:p>
    <w:p w:rsidR="00B54BEA" w:rsidRDefault="00B54BEA" w:rsidP="00F8475C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self-determined</w:t>
      </w:r>
      <w:proofErr w:type="gramEnd"/>
      <w:r>
        <w:rPr>
          <w:sz w:val="24"/>
          <w:szCs w:val="24"/>
        </w:rPr>
        <w:t xml:space="preserve"> behavior. Available</w:t>
      </w:r>
      <w:proofErr w:type="gramStart"/>
      <w:r>
        <w:rPr>
          <w:sz w:val="24"/>
          <w:szCs w:val="24"/>
        </w:rPr>
        <w:t xml:space="preserve">;  </w:t>
      </w:r>
      <w:proofErr w:type="gramEnd"/>
      <w:hyperlink r:id="rId19" w:history="1">
        <w:r w:rsidRPr="00955B72">
          <w:rPr>
            <w:rStyle w:val="Hyperlink"/>
            <w:sz w:val="24"/>
            <w:szCs w:val="24"/>
          </w:rPr>
          <w:t>www.imdetermined.org</w:t>
        </w:r>
      </w:hyperlink>
      <w:r>
        <w:rPr>
          <w:sz w:val="24"/>
          <w:szCs w:val="24"/>
        </w:rPr>
        <w:t xml:space="preserve">. </w:t>
      </w:r>
    </w:p>
    <w:p w:rsidR="00F8475C" w:rsidRDefault="00B54BEA" w:rsidP="00F8475C">
      <w:pPr>
        <w:rPr>
          <w:sz w:val="24"/>
          <w:szCs w:val="24"/>
        </w:rPr>
      </w:pPr>
      <w:r>
        <w:rPr>
          <w:sz w:val="24"/>
          <w:szCs w:val="24"/>
        </w:rPr>
        <w:t xml:space="preserve">Beers, K., </w:t>
      </w:r>
      <w:proofErr w:type="spellStart"/>
      <w:r>
        <w:rPr>
          <w:sz w:val="24"/>
          <w:szCs w:val="24"/>
        </w:rPr>
        <w:t>Probst</w:t>
      </w:r>
      <w:proofErr w:type="spellEnd"/>
      <w:r>
        <w:rPr>
          <w:sz w:val="24"/>
          <w:szCs w:val="24"/>
        </w:rPr>
        <w:t xml:space="preserve">, R.E., </w:t>
      </w:r>
      <w:proofErr w:type="spellStart"/>
      <w:r>
        <w:rPr>
          <w:sz w:val="24"/>
          <w:szCs w:val="24"/>
        </w:rPr>
        <w:t>Rief</w:t>
      </w:r>
      <w:proofErr w:type="spellEnd"/>
      <w:r>
        <w:rPr>
          <w:sz w:val="24"/>
          <w:szCs w:val="24"/>
        </w:rPr>
        <w:t xml:space="preserve">, L. Editors (2007). </w:t>
      </w:r>
      <w:r w:rsidR="00F8475C" w:rsidRPr="00B54BEA">
        <w:rPr>
          <w:i/>
          <w:sz w:val="24"/>
          <w:szCs w:val="24"/>
        </w:rPr>
        <w:t>Adolescent Literacy:  Turning Promise into Practice</w:t>
      </w:r>
      <w:r w:rsidR="00F8475C">
        <w:rPr>
          <w:sz w:val="24"/>
          <w:szCs w:val="24"/>
        </w:rPr>
        <w:t xml:space="preserve"> </w:t>
      </w:r>
    </w:p>
    <w:p w:rsidR="00F8475C" w:rsidRPr="00F8475C" w:rsidRDefault="00F8475C" w:rsidP="00F8475C">
      <w:pPr>
        <w:rPr>
          <w:sz w:val="24"/>
          <w:szCs w:val="24"/>
        </w:rPr>
      </w:pPr>
      <w:r>
        <w:rPr>
          <w:sz w:val="24"/>
          <w:szCs w:val="24"/>
        </w:rPr>
        <w:tab/>
        <w:t>Portsmouth, NH: Heinemann.</w:t>
      </w:r>
    </w:p>
    <w:p w:rsidR="00431084" w:rsidRPr="00326410" w:rsidRDefault="00431084">
      <w:pPr>
        <w:rPr>
          <w:sz w:val="24"/>
          <w:szCs w:val="24"/>
        </w:rPr>
      </w:pPr>
    </w:p>
    <w:sectPr w:rsidR="00431084" w:rsidRPr="00326410" w:rsidSect="00F74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92D56"/>
    <w:multiLevelType w:val="hybridMultilevel"/>
    <w:tmpl w:val="CC7A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326410"/>
    <w:rsid w:val="000233CD"/>
    <w:rsid w:val="0009051C"/>
    <w:rsid w:val="000D6362"/>
    <w:rsid w:val="0011172B"/>
    <w:rsid w:val="00192D95"/>
    <w:rsid w:val="001F2DF4"/>
    <w:rsid w:val="00326410"/>
    <w:rsid w:val="003743C2"/>
    <w:rsid w:val="003809BC"/>
    <w:rsid w:val="00431084"/>
    <w:rsid w:val="0055529C"/>
    <w:rsid w:val="0058327F"/>
    <w:rsid w:val="005C7EAE"/>
    <w:rsid w:val="005F0113"/>
    <w:rsid w:val="0079584F"/>
    <w:rsid w:val="007B70AF"/>
    <w:rsid w:val="0082662F"/>
    <w:rsid w:val="00894783"/>
    <w:rsid w:val="008C4885"/>
    <w:rsid w:val="00B54BEA"/>
    <w:rsid w:val="00B746B8"/>
    <w:rsid w:val="00BA097A"/>
    <w:rsid w:val="00C648CE"/>
    <w:rsid w:val="00CE26FE"/>
    <w:rsid w:val="00D6055B"/>
    <w:rsid w:val="00D66D66"/>
    <w:rsid w:val="00EC3760"/>
    <w:rsid w:val="00F13C08"/>
    <w:rsid w:val="00F2612D"/>
    <w:rsid w:val="00F74707"/>
    <w:rsid w:val="00F8475C"/>
    <w:rsid w:val="00FA244B"/>
    <w:rsid w:val="00FC2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7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6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6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31084"/>
    <w:rPr>
      <w:color w:val="0000FF" w:themeColor="hyperlink"/>
      <w:u w:val="single"/>
    </w:rPr>
  </w:style>
  <w:style w:type="paragraph" w:customStyle="1" w:styleId="Default">
    <w:name w:val="Default"/>
    <w:rsid w:val="0058327F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92D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9478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13" Type="http://schemas.openxmlformats.org/officeDocument/2006/relationships/hyperlink" Target="http://www.ncte.org/pubs/journals/vm" TargetMode="External"/><Relationship Id="rId18" Type="http://schemas.openxmlformats.org/officeDocument/2006/relationships/hyperlink" Target="http://www.imdetermined.org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diagramQuickStyle" Target="diagrams/quickStyle1.xml"/><Relationship Id="rId12" Type="http://schemas.openxmlformats.org/officeDocument/2006/relationships/hyperlink" Target="http://www.voya.com" TargetMode="External"/><Relationship Id="rId17" Type="http://schemas.openxmlformats.org/officeDocument/2006/relationships/hyperlink" Target="http://www.ala.org/yals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lan-ya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hyperlink" Target="http://www.booklistonline.com" TargetMode="External"/><Relationship Id="rId5" Type="http://schemas.openxmlformats.org/officeDocument/2006/relationships/diagramData" Target="diagrams/data1.xml"/><Relationship Id="rId15" Type="http://schemas.openxmlformats.org/officeDocument/2006/relationships/hyperlink" Target="http://www.reading.org/publications/journals/jaal/index.html" TargetMode="External"/><Relationship Id="rId10" Type="http://schemas.openxmlformats.org/officeDocument/2006/relationships/hyperlink" Target="http://www.schoollibraryjournal.com" TargetMode="External"/><Relationship Id="rId19" Type="http://schemas.openxmlformats.org/officeDocument/2006/relationships/hyperlink" Target="http://www.imdetermined.org" TargetMode="External"/><Relationship Id="rId4" Type="http://schemas.openxmlformats.org/officeDocument/2006/relationships/webSettings" Target="webSettings.xml"/><Relationship Id="rId9" Type="http://schemas.microsoft.com/office/2007/relationships/diagramDrawing" Target="diagrams/drawing1.xml"/><Relationship Id="rId14" Type="http://schemas.openxmlformats.org/officeDocument/2006/relationships/hyperlink" Target="http://www.ncte.org/pubs/journals/ej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D2480D-4EE1-4D7B-9EFC-348EDFA94D1C}" type="doc">
      <dgm:prSet loTypeId="urn:microsoft.com/office/officeart/2005/8/layout/radial4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FC9A58ED-EED1-4496-8229-87A008EBFE81}">
      <dgm:prSet phldrT="[Text]"/>
      <dgm:spPr/>
      <dgm:t>
        <a:bodyPr/>
        <a:lstStyle/>
        <a:p>
          <a:pPr algn="ctr"/>
          <a:r>
            <a:rPr lang="en-US"/>
            <a:t>Study of Disability</a:t>
          </a:r>
        </a:p>
      </dgm:t>
    </dgm:pt>
    <dgm:pt modelId="{AAC7699B-6EAA-4E2C-A42D-A7138833831D}" type="parTrans" cxnId="{5D6404B2-47BF-4B76-8A0D-C2416792714A}">
      <dgm:prSet/>
      <dgm:spPr/>
      <dgm:t>
        <a:bodyPr/>
        <a:lstStyle/>
        <a:p>
          <a:pPr algn="ctr"/>
          <a:endParaRPr lang="en-US"/>
        </a:p>
      </dgm:t>
    </dgm:pt>
    <dgm:pt modelId="{8B7523F2-3428-4546-8592-E3D2F9F17859}" type="sibTrans" cxnId="{5D6404B2-47BF-4B76-8A0D-C2416792714A}">
      <dgm:prSet/>
      <dgm:spPr/>
      <dgm:t>
        <a:bodyPr/>
        <a:lstStyle/>
        <a:p>
          <a:pPr algn="ctr"/>
          <a:endParaRPr lang="en-US"/>
        </a:p>
      </dgm:t>
    </dgm:pt>
    <dgm:pt modelId="{FB22A5FD-8F1F-4D3A-9FE0-6E91FB86D684}">
      <dgm:prSet phldrT="[Text]"/>
      <dgm:spPr/>
      <dgm:t>
        <a:bodyPr/>
        <a:lstStyle/>
        <a:p>
          <a:pPr algn="ctr"/>
          <a:r>
            <a:rPr lang="en-US"/>
            <a:t>Physical Disabilities</a:t>
          </a:r>
        </a:p>
      </dgm:t>
    </dgm:pt>
    <dgm:pt modelId="{D1115CD0-39B9-44F8-B7E4-5D6C3C1AAF34}" type="parTrans" cxnId="{900B3410-C32F-4DF3-82C2-9989843B3BDE}">
      <dgm:prSet/>
      <dgm:spPr/>
      <dgm:t>
        <a:bodyPr/>
        <a:lstStyle/>
        <a:p>
          <a:pPr algn="ctr"/>
          <a:endParaRPr lang="en-US"/>
        </a:p>
      </dgm:t>
    </dgm:pt>
    <dgm:pt modelId="{5BA1F16D-423F-4DFB-9C35-7A2CCB400D23}" type="sibTrans" cxnId="{900B3410-C32F-4DF3-82C2-9989843B3BDE}">
      <dgm:prSet/>
      <dgm:spPr/>
      <dgm:t>
        <a:bodyPr/>
        <a:lstStyle/>
        <a:p>
          <a:pPr algn="ctr"/>
          <a:endParaRPr lang="en-US"/>
        </a:p>
      </dgm:t>
    </dgm:pt>
    <dgm:pt modelId="{0C4CFB68-A8BC-4C84-B26A-D5FD74559B3C}">
      <dgm:prSet phldrT="[Text]"/>
      <dgm:spPr/>
      <dgm:t>
        <a:bodyPr/>
        <a:lstStyle/>
        <a:p>
          <a:pPr algn="ctr"/>
          <a:r>
            <a:rPr lang="en-US"/>
            <a:t>Dyslexia</a:t>
          </a:r>
        </a:p>
      </dgm:t>
    </dgm:pt>
    <dgm:pt modelId="{C113FE22-14A7-494B-99A8-91FF69482086}" type="parTrans" cxnId="{DA30A494-314E-46CE-A595-5E8691308623}">
      <dgm:prSet/>
      <dgm:spPr/>
      <dgm:t>
        <a:bodyPr/>
        <a:lstStyle/>
        <a:p>
          <a:pPr algn="ctr"/>
          <a:endParaRPr lang="en-US"/>
        </a:p>
      </dgm:t>
    </dgm:pt>
    <dgm:pt modelId="{17B359A7-7B65-42D8-95CD-27964CEA7071}" type="sibTrans" cxnId="{DA30A494-314E-46CE-A595-5E8691308623}">
      <dgm:prSet/>
      <dgm:spPr/>
      <dgm:t>
        <a:bodyPr/>
        <a:lstStyle/>
        <a:p>
          <a:pPr algn="ctr"/>
          <a:endParaRPr lang="en-US"/>
        </a:p>
      </dgm:t>
    </dgm:pt>
    <dgm:pt modelId="{04959075-AA9A-4923-84C1-6A9F8476B990}">
      <dgm:prSet phldrT="[Text]"/>
      <dgm:spPr/>
      <dgm:t>
        <a:bodyPr/>
        <a:lstStyle/>
        <a:p>
          <a:pPr algn="ctr"/>
          <a:r>
            <a:rPr lang="en-US"/>
            <a:t>Visual Impairment</a:t>
          </a:r>
        </a:p>
      </dgm:t>
    </dgm:pt>
    <dgm:pt modelId="{5786A96E-A8C3-4D97-A26C-DDFF46D870D4}" type="parTrans" cxnId="{F9B3E9FD-5DC4-4427-B6D0-4005F502D927}">
      <dgm:prSet/>
      <dgm:spPr/>
      <dgm:t>
        <a:bodyPr/>
        <a:lstStyle/>
        <a:p>
          <a:pPr algn="ctr"/>
          <a:endParaRPr lang="en-US"/>
        </a:p>
      </dgm:t>
    </dgm:pt>
    <dgm:pt modelId="{E8BBCE89-10AE-445D-9CD3-96315FC10826}" type="sibTrans" cxnId="{F9B3E9FD-5DC4-4427-B6D0-4005F502D927}">
      <dgm:prSet/>
      <dgm:spPr/>
      <dgm:t>
        <a:bodyPr/>
        <a:lstStyle/>
        <a:p>
          <a:pPr algn="ctr"/>
          <a:endParaRPr lang="en-US"/>
        </a:p>
      </dgm:t>
    </dgm:pt>
    <dgm:pt modelId="{03CB6BE6-D78F-4B02-906C-FD02B6EE1065}">
      <dgm:prSet/>
      <dgm:spPr/>
      <dgm:t>
        <a:bodyPr/>
        <a:lstStyle/>
        <a:p>
          <a:pPr algn="ctr"/>
          <a:r>
            <a:rPr lang="en-US"/>
            <a:t>Hearing Impairment</a:t>
          </a:r>
        </a:p>
      </dgm:t>
    </dgm:pt>
    <dgm:pt modelId="{75C7E8E5-4C45-4A35-BA5E-10FC008B4014}" type="parTrans" cxnId="{23A6AD5F-6ACE-45E5-BC96-0EEF04719167}">
      <dgm:prSet/>
      <dgm:spPr/>
      <dgm:t>
        <a:bodyPr/>
        <a:lstStyle/>
        <a:p>
          <a:pPr algn="ctr"/>
          <a:endParaRPr lang="en-US"/>
        </a:p>
      </dgm:t>
    </dgm:pt>
    <dgm:pt modelId="{4F7E58F0-E4D4-4DA3-97F2-9E9A76238466}" type="sibTrans" cxnId="{23A6AD5F-6ACE-45E5-BC96-0EEF04719167}">
      <dgm:prSet/>
      <dgm:spPr/>
      <dgm:t>
        <a:bodyPr/>
        <a:lstStyle/>
        <a:p>
          <a:pPr algn="ctr"/>
          <a:endParaRPr lang="en-US"/>
        </a:p>
      </dgm:t>
    </dgm:pt>
    <dgm:pt modelId="{3C823DBE-56B5-4406-B143-683A4871D1F9}">
      <dgm:prSet/>
      <dgm:spPr/>
      <dgm:t>
        <a:bodyPr/>
        <a:lstStyle/>
        <a:p>
          <a:pPr algn="ctr"/>
          <a:r>
            <a:rPr lang="en-US"/>
            <a:t>Threatening Illnesses</a:t>
          </a:r>
        </a:p>
      </dgm:t>
    </dgm:pt>
    <dgm:pt modelId="{543C0B2C-43C3-44E2-BB65-F7527DBA5C7D}" type="parTrans" cxnId="{DC098600-6C2A-40C5-A77A-82964A5B4359}">
      <dgm:prSet/>
      <dgm:spPr/>
      <dgm:t>
        <a:bodyPr/>
        <a:lstStyle/>
        <a:p>
          <a:pPr algn="ctr"/>
          <a:endParaRPr lang="en-US"/>
        </a:p>
      </dgm:t>
    </dgm:pt>
    <dgm:pt modelId="{F4097A36-60C1-467A-A8FA-D5047A1B78CE}" type="sibTrans" cxnId="{DC098600-6C2A-40C5-A77A-82964A5B4359}">
      <dgm:prSet/>
      <dgm:spPr/>
      <dgm:t>
        <a:bodyPr/>
        <a:lstStyle/>
        <a:p>
          <a:pPr algn="ctr"/>
          <a:endParaRPr lang="en-US"/>
        </a:p>
      </dgm:t>
    </dgm:pt>
    <dgm:pt modelId="{21AE21F1-B578-4527-A3C3-DCB9743F382C}">
      <dgm:prSet/>
      <dgm:spPr/>
      <dgm:t>
        <a:bodyPr/>
        <a:lstStyle/>
        <a:p>
          <a:pPr algn="ctr"/>
          <a:r>
            <a:rPr lang="en-US"/>
            <a:t>Down Syndrome</a:t>
          </a:r>
        </a:p>
      </dgm:t>
    </dgm:pt>
    <dgm:pt modelId="{A50BDCCD-F04F-4FC5-BFE2-A231A4EC9746}" type="parTrans" cxnId="{2242717E-94FA-430B-B2AF-850200CB985E}">
      <dgm:prSet/>
      <dgm:spPr/>
      <dgm:t>
        <a:bodyPr/>
        <a:lstStyle/>
        <a:p>
          <a:pPr algn="ctr"/>
          <a:endParaRPr lang="en-US"/>
        </a:p>
      </dgm:t>
    </dgm:pt>
    <dgm:pt modelId="{E0476AED-9C90-4B69-A2C5-0F15854AA579}" type="sibTrans" cxnId="{2242717E-94FA-430B-B2AF-850200CB985E}">
      <dgm:prSet/>
      <dgm:spPr/>
      <dgm:t>
        <a:bodyPr/>
        <a:lstStyle/>
        <a:p>
          <a:pPr algn="ctr"/>
          <a:endParaRPr lang="en-US"/>
        </a:p>
      </dgm:t>
    </dgm:pt>
    <dgm:pt modelId="{BC45D8A4-7ED2-442B-B5DD-4006B148A023}">
      <dgm:prSet/>
      <dgm:spPr/>
      <dgm:t>
        <a:bodyPr/>
        <a:lstStyle/>
        <a:p>
          <a:pPr algn="ctr"/>
          <a:r>
            <a:rPr lang="en-US"/>
            <a:t>ADHD</a:t>
          </a:r>
        </a:p>
      </dgm:t>
    </dgm:pt>
    <dgm:pt modelId="{54E2AF29-157B-4E7F-9EED-6617D5EE3DC6}" type="parTrans" cxnId="{CBA54356-38BE-47E7-A905-5F244E5860B9}">
      <dgm:prSet/>
      <dgm:spPr/>
      <dgm:t>
        <a:bodyPr/>
        <a:lstStyle/>
        <a:p>
          <a:pPr algn="ctr"/>
          <a:endParaRPr lang="en-US"/>
        </a:p>
      </dgm:t>
    </dgm:pt>
    <dgm:pt modelId="{8DFE6862-C45D-4C95-951D-ED678A8EE141}" type="sibTrans" cxnId="{CBA54356-38BE-47E7-A905-5F244E5860B9}">
      <dgm:prSet/>
      <dgm:spPr/>
      <dgm:t>
        <a:bodyPr/>
        <a:lstStyle/>
        <a:p>
          <a:pPr algn="ctr"/>
          <a:endParaRPr lang="en-US"/>
        </a:p>
      </dgm:t>
    </dgm:pt>
    <dgm:pt modelId="{FCB14D4A-14E8-4513-BE1D-44E66D0628C2}">
      <dgm:prSet/>
      <dgm:spPr/>
      <dgm:t>
        <a:bodyPr/>
        <a:lstStyle/>
        <a:p>
          <a:pPr algn="ctr"/>
          <a:r>
            <a:rPr lang="en-US"/>
            <a:t>Autism</a:t>
          </a:r>
        </a:p>
      </dgm:t>
    </dgm:pt>
    <dgm:pt modelId="{FD41C5B0-DA27-458A-BF35-01ABDF6AC476}" type="parTrans" cxnId="{5DC8F006-0EAC-4447-A290-B1B111507072}">
      <dgm:prSet/>
      <dgm:spPr/>
      <dgm:t>
        <a:bodyPr/>
        <a:lstStyle/>
        <a:p>
          <a:pPr algn="ctr"/>
          <a:endParaRPr lang="en-US"/>
        </a:p>
      </dgm:t>
    </dgm:pt>
    <dgm:pt modelId="{43AB0447-B058-4C67-887D-335DCB9A120A}" type="sibTrans" cxnId="{5DC8F006-0EAC-4447-A290-B1B111507072}">
      <dgm:prSet/>
      <dgm:spPr/>
      <dgm:t>
        <a:bodyPr/>
        <a:lstStyle/>
        <a:p>
          <a:pPr algn="ctr"/>
          <a:endParaRPr lang="en-US"/>
        </a:p>
      </dgm:t>
    </dgm:pt>
    <dgm:pt modelId="{BE617B84-2B62-46BA-B950-A7B1048C57B4}" type="pres">
      <dgm:prSet presAssocID="{A1D2480D-4EE1-4D7B-9EFC-348EDFA94D1C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1F76689-9E01-4172-B310-39D988DF457D}" type="pres">
      <dgm:prSet presAssocID="{FC9A58ED-EED1-4496-8229-87A008EBFE81}" presName="centerShape" presStyleLbl="node0" presStyleIdx="0" presStyleCnt="1"/>
      <dgm:spPr/>
      <dgm:t>
        <a:bodyPr/>
        <a:lstStyle/>
        <a:p>
          <a:endParaRPr lang="en-US"/>
        </a:p>
      </dgm:t>
    </dgm:pt>
    <dgm:pt modelId="{0BB67E39-456E-448D-A504-7048C6438D53}" type="pres">
      <dgm:prSet presAssocID="{D1115CD0-39B9-44F8-B7E4-5D6C3C1AAF34}" presName="parTrans" presStyleLbl="bgSibTrans2D1" presStyleIdx="0" presStyleCnt="8"/>
      <dgm:spPr/>
      <dgm:t>
        <a:bodyPr/>
        <a:lstStyle/>
        <a:p>
          <a:endParaRPr lang="en-US"/>
        </a:p>
      </dgm:t>
    </dgm:pt>
    <dgm:pt modelId="{5E4368FE-87AE-48B5-B069-F9588CB64674}" type="pres">
      <dgm:prSet presAssocID="{FB22A5FD-8F1F-4D3A-9FE0-6E91FB86D684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F210A1F-0CDA-49BD-BBD1-7263684473D2}" type="pres">
      <dgm:prSet presAssocID="{C113FE22-14A7-494B-99A8-91FF69482086}" presName="parTrans" presStyleLbl="bgSibTrans2D1" presStyleIdx="1" presStyleCnt="8"/>
      <dgm:spPr/>
      <dgm:t>
        <a:bodyPr/>
        <a:lstStyle/>
        <a:p>
          <a:endParaRPr lang="en-US"/>
        </a:p>
      </dgm:t>
    </dgm:pt>
    <dgm:pt modelId="{DF466668-328E-453C-A452-E1E1F02893CC}" type="pres">
      <dgm:prSet presAssocID="{0C4CFB68-A8BC-4C84-B26A-D5FD74559B3C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6FA80A2-6183-4C66-B395-666BEC689627}" type="pres">
      <dgm:prSet presAssocID="{5786A96E-A8C3-4D97-A26C-DDFF46D870D4}" presName="parTrans" presStyleLbl="bgSibTrans2D1" presStyleIdx="2" presStyleCnt="8"/>
      <dgm:spPr/>
      <dgm:t>
        <a:bodyPr/>
        <a:lstStyle/>
        <a:p>
          <a:endParaRPr lang="en-US"/>
        </a:p>
      </dgm:t>
    </dgm:pt>
    <dgm:pt modelId="{8C5D5ECE-D3F0-447C-A10E-70F26CCB57BF}" type="pres">
      <dgm:prSet presAssocID="{04959075-AA9A-4923-84C1-6A9F8476B990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2E3305D-48C5-43C1-A3A1-577440EB3E29}" type="pres">
      <dgm:prSet presAssocID="{75C7E8E5-4C45-4A35-BA5E-10FC008B4014}" presName="parTrans" presStyleLbl="bgSibTrans2D1" presStyleIdx="3" presStyleCnt="8"/>
      <dgm:spPr/>
      <dgm:t>
        <a:bodyPr/>
        <a:lstStyle/>
        <a:p>
          <a:endParaRPr lang="en-US"/>
        </a:p>
      </dgm:t>
    </dgm:pt>
    <dgm:pt modelId="{EB2C27A2-CD1E-4EA2-A279-9209DACC6226}" type="pres">
      <dgm:prSet presAssocID="{03CB6BE6-D78F-4B02-906C-FD02B6EE1065}" presName="node" presStyleLbl="node1" presStyleIdx="3" presStyleCnt="8" custRadScaleRad="99077" custRadScaleInc="-195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95F335C-FD36-4ADF-A40A-4764B5953E55}" type="pres">
      <dgm:prSet presAssocID="{543C0B2C-43C3-44E2-BB65-F7527DBA5C7D}" presName="parTrans" presStyleLbl="bgSibTrans2D1" presStyleIdx="4" presStyleCnt="8"/>
      <dgm:spPr/>
      <dgm:t>
        <a:bodyPr/>
        <a:lstStyle/>
        <a:p>
          <a:endParaRPr lang="en-US"/>
        </a:p>
      </dgm:t>
    </dgm:pt>
    <dgm:pt modelId="{11B7F7BA-AAFD-4146-8F1F-55BA6831033A}" type="pres">
      <dgm:prSet presAssocID="{3C823DBE-56B5-4406-B143-683A4871D1F9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996B90-8267-4D1A-968D-B1E7D0ED6415}" type="pres">
      <dgm:prSet presAssocID="{A50BDCCD-F04F-4FC5-BFE2-A231A4EC9746}" presName="parTrans" presStyleLbl="bgSibTrans2D1" presStyleIdx="5" presStyleCnt="8"/>
      <dgm:spPr/>
      <dgm:t>
        <a:bodyPr/>
        <a:lstStyle/>
        <a:p>
          <a:endParaRPr lang="en-US"/>
        </a:p>
      </dgm:t>
    </dgm:pt>
    <dgm:pt modelId="{D002AF6A-A925-4C19-98A7-12FA31BB43DF}" type="pres">
      <dgm:prSet presAssocID="{21AE21F1-B578-4527-A3C3-DCB9743F382C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4AE109D-B32F-4791-8EAF-688F37413DE1}" type="pres">
      <dgm:prSet presAssocID="{54E2AF29-157B-4E7F-9EED-6617D5EE3DC6}" presName="parTrans" presStyleLbl="bgSibTrans2D1" presStyleIdx="6" presStyleCnt="8"/>
      <dgm:spPr/>
      <dgm:t>
        <a:bodyPr/>
        <a:lstStyle/>
        <a:p>
          <a:endParaRPr lang="en-US"/>
        </a:p>
      </dgm:t>
    </dgm:pt>
    <dgm:pt modelId="{1C67B952-58E5-44BA-A956-24351E338D9F}" type="pres">
      <dgm:prSet presAssocID="{BC45D8A4-7ED2-442B-B5DD-4006B148A023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6FFF131-0BB8-4BFF-9B5A-58BAA7DD2796}" type="pres">
      <dgm:prSet presAssocID="{FD41C5B0-DA27-458A-BF35-01ABDF6AC476}" presName="parTrans" presStyleLbl="bgSibTrans2D1" presStyleIdx="7" presStyleCnt="8"/>
      <dgm:spPr/>
      <dgm:t>
        <a:bodyPr/>
        <a:lstStyle/>
        <a:p>
          <a:endParaRPr lang="en-US"/>
        </a:p>
      </dgm:t>
    </dgm:pt>
    <dgm:pt modelId="{048F44C6-6D19-44BF-A7C0-36760809FAFC}" type="pres">
      <dgm:prSet presAssocID="{FCB14D4A-14E8-4513-BE1D-44E66D0628C2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FFFFF99C-0AF9-40DA-A929-C5A1799014AD}" type="presOf" srcId="{FD41C5B0-DA27-458A-BF35-01ABDF6AC476}" destId="{86FFF131-0BB8-4BFF-9B5A-58BAA7DD2796}" srcOrd="0" destOrd="0" presId="urn:microsoft.com/office/officeart/2005/8/layout/radial4"/>
    <dgm:cxn modelId="{9FE2DB0E-9C32-4823-B65B-13AF836351D4}" type="presOf" srcId="{BC45D8A4-7ED2-442B-B5DD-4006B148A023}" destId="{1C67B952-58E5-44BA-A956-24351E338D9F}" srcOrd="0" destOrd="0" presId="urn:microsoft.com/office/officeart/2005/8/layout/radial4"/>
    <dgm:cxn modelId="{23A6AD5F-6ACE-45E5-BC96-0EEF04719167}" srcId="{FC9A58ED-EED1-4496-8229-87A008EBFE81}" destId="{03CB6BE6-D78F-4B02-906C-FD02B6EE1065}" srcOrd="3" destOrd="0" parTransId="{75C7E8E5-4C45-4A35-BA5E-10FC008B4014}" sibTransId="{4F7E58F0-E4D4-4DA3-97F2-9E9A76238466}"/>
    <dgm:cxn modelId="{FB90207F-99EF-41CA-91A8-B1EFD7A1AC3C}" type="presOf" srcId="{A50BDCCD-F04F-4FC5-BFE2-A231A4EC9746}" destId="{6F996B90-8267-4D1A-968D-B1E7D0ED6415}" srcOrd="0" destOrd="0" presId="urn:microsoft.com/office/officeart/2005/8/layout/radial4"/>
    <dgm:cxn modelId="{CBA54356-38BE-47E7-A905-5F244E5860B9}" srcId="{FC9A58ED-EED1-4496-8229-87A008EBFE81}" destId="{BC45D8A4-7ED2-442B-B5DD-4006B148A023}" srcOrd="6" destOrd="0" parTransId="{54E2AF29-157B-4E7F-9EED-6617D5EE3DC6}" sibTransId="{8DFE6862-C45D-4C95-951D-ED678A8EE141}"/>
    <dgm:cxn modelId="{900B3410-C32F-4DF3-82C2-9989843B3BDE}" srcId="{FC9A58ED-EED1-4496-8229-87A008EBFE81}" destId="{FB22A5FD-8F1F-4D3A-9FE0-6E91FB86D684}" srcOrd="0" destOrd="0" parTransId="{D1115CD0-39B9-44F8-B7E4-5D6C3C1AAF34}" sibTransId="{5BA1F16D-423F-4DFB-9C35-7A2CCB400D23}"/>
    <dgm:cxn modelId="{C628BDD6-F1EA-4445-8743-E9CBBC7BF113}" type="presOf" srcId="{5786A96E-A8C3-4D97-A26C-DDFF46D870D4}" destId="{26FA80A2-6183-4C66-B395-666BEC689627}" srcOrd="0" destOrd="0" presId="urn:microsoft.com/office/officeart/2005/8/layout/radial4"/>
    <dgm:cxn modelId="{A278E7A0-E57C-4F3D-B422-9138CB09929F}" type="presOf" srcId="{0C4CFB68-A8BC-4C84-B26A-D5FD74559B3C}" destId="{DF466668-328E-453C-A452-E1E1F02893CC}" srcOrd="0" destOrd="0" presId="urn:microsoft.com/office/officeart/2005/8/layout/radial4"/>
    <dgm:cxn modelId="{2F95353D-78AA-4C93-BEB3-ACFF26216885}" type="presOf" srcId="{21AE21F1-B578-4527-A3C3-DCB9743F382C}" destId="{D002AF6A-A925-4C19-98A7-12FA31BB43DF}" srcOrd="0" destOrd="0" presId="urn:microsoft.com/office/officeart/2005/8/layout/radial4"/>
    <dgm:cxn modelId="{E14C634D-51D3-4852-B41B-AB61535246BF}" type="presOf" srcId="{54E2AF29-157B-4E7F-9EED-6617D5EE3DC6}" destId="{A4AE109D-B32F-4791-8EAF-688F37413DE1}" srcOrd="0" destOrd="0" presId="urn:microsoft.com/office/officeart/2005/8/layout/radial4"/>
    <dgm:cxn modelId="{B2BA80F4-6858-43F3-8D01-916B49EDB8C3}" type="presOf" srcId="{D1115CD0-39B9-44F8-B7E4-5D6C3C1AAF34}" destId="{0BB67E39-456E-448D-A504-7048C6438D53}" srcOrd="0" destOrd="0" presId="urn:microsoft.com/office/officeart/2005/8/layout/radial4"/>
    <dgm:cxn modelId="{2DCA1712-4018-4417-A697-DE0AD6AB7240}" type="presOf" srcId="{543C0B2C-43C3-44E2-BB65-F7527DBA5C7D}" destId="{195F335C-FD36-4ADF-A40A-4764B5953E55}" srcOrd="0" destOrd="0" presId="urn:microsoft.com/office/officeart/2005/8/layout/radial4"/>
    <dgm:cxn modelId="{03A770B8-5E17-4953-AAFD-D60DDF234F31}" type="presOf" srcId="{FB22A5FD-8F1F-4D3A-9FE0-6E91FB86D684}" destId="{5E4368FE-87AE-48B5-B069-F9588CB64674}" srcOrd="0" destOrd="0" presId="urn:microsoft.com/office/officeart/2005/8/layout/radial4"/>
    <dgm:cxn modelId="{DB968A11-D015-4360-97E0-2F931A31D09D}" type="presOf" srcId="{FCB14D4A-14E8-4513-BE1D-44E66D0628C2}" destId="{048F44C6-6D19-44BF-A7C0-36760809FAFC}" srcOrd="0" destOrd="0" presId="urn:microsoft.com/office/officeart/2005/8/layout/radial4"/>
    <dgm:cxn modelId="{C84AE57D-66A7-4E1E-84B1-3CED7430FFAE}" type="presOf" srcId="{C113FE22-14A7-494B-99A8-91FF69482086}" destId="{CF210A1F-0CDA-49BD-BBD1-7263684473D2}" srcOrd="0" destOrd="0" presId="urn:microsoft.com/office/officeart/2005/8/layout/radial4"/>
    <dgm:cxn modelId="{DC098600-6C2A-40C5-A77A-82964A5B4359}" srcId="{FC9A58ED-EED1-4496-8229-87A008EBFE81}" destId="{3C823DBE-56B5-4406-B143-683A4871D1F9}" srcOrd="4" destOrd="0" parTransId="{543C0B2C-43C3-44E2-BB65-F7527DBA5C7D}" sibTransId="{F4097A36-60C1-467A-A8FA-D5047A1B78CE}"/>
    <dgm:cxn modelId="{5D6404B2-47BF-4B76-8A0D-C2416792714A}" srcId="{A1D2480D-4EE1-4D7B-9EFC-348EDFA94D1C}" destId="{FC9A58ED-EED1-4496-8229-87A008EBFE81}" srcOrd="0" destOrd="0" parTransId="{AAC7699B-6EAA-4E2C-A42D-A7138833831D}" sibTransId="{8B7523F2-3428-4546-8592-E3D2F9F17859}"/>
    <dgm:cxn modelId="{09A36295-0B02-4C9A-9BBE-BCD6B7ADF3B9}" type="presOf" srcId="{3C823DBE-56B5-4406-B143-683A4871D1F9}" destId="{11B7F7BA-AAFD-4146-8F1F-55BA6831033A}" srcOrd="0" destOrd="0" presId="urn:microsoft.com/office/officeart/2005/8/layout/radial4"/>
    <dgm:cxn modelId="{F2E77F4A-ACDA-4E68-AE61-F18EC24B8E45}" type="presOf" srcId="{03CB6BE6-D78F-4B02-906C-FD02B6EE1065}" destId="{EB2C27A2-CD1E-4EA2-A279-9209DACC6226}" srcOrd="0" destOrd="0" presId="urn:microsoft.com/office/officeart/2005/8/layout/radial4"/>
    <dgm:cxn modelId="{88C00157-D6B2-451A-A371-D40B6E10425A}" type="presOf" srcId="{FC9A58ED-EED1-4496-8229-87A008EBFE81}" destId="{F1F76689-9E01-4172-B310-39D988DF457D}" srcOrd="0" destOrd="0" presId="urn:microsoft.com/office/officeart/2005/8/layout/radial4"/>
    <dgm:cxn modelId="{DA30A494-314E-46CE-A595-5E8691308623}" srcId="{FC9A58ED-EED1-4496-8229-87A008EBFE81}" destId="{0C4CFB68-A8BC-4C84-B26A-D5FD74559B3C}" srcOrd="1" destOrd="0" parTransId="{C113FE22-14A7-494B-99A8-91FF69482086}" sibTransId="{17B359A7-7B65-42D8-95CD-27964CEA7071}"/>
    <dgm:cxn modelId="{F9B3E9FD-5DC4-4427-B6D0-4005F502D927}" srcId="{FC9A58ED-EED1-4496-8229-87A008EBFE81}" destId="{04959075-AA9A-4923-84C1-6A9F8476B990}" srcOrd="2" destOrd="0" parTransId="{5786A96E-A8C3-4D97-A26C-DDFF46D870D4}" sibTransId="{E8BBCE89-10AE-445D-9CD3-96315FC10826}"/>
    <dgm:cxn modelId="{5DC8F006-0EAC-4447-A290-B1B111507072}" srcId="{FC9A58ED-EED1-4496-8229-87A008EBFE81}" destId="{FCB14D4A-14E8-4513-BE1D-44E66D0628C2}" srcOrd="7" destOrd="0" parTransId="{FD41C5B0-DA27-458A-BF35-01ABDF6AC476}" sibTransId="{43AB0447-B058-4C67-887D-335DCB9A120A}"/>
    <dgm:cxn modelId="{8E43E24D-23CF-4A89-BF22-32B4EB226B82}" type="presOf" srcId="{75C7E8E5-4C45-4A35-BA5E-10FC008B4014}" destId="{F2E3305D-48C5-43C1-A3A1-577440EB3E29}" srcOrd="0" destOrd="0" presId="urn:microsoft.com/office/officeart/2005/8/layout/radial4"/>
    <dgm:cxn modelId="{115CF88A-48D4-4C42-92B8-17B49D817D4B}" type="presOf" srcId="{04959075-AA9A-4923-84C1-6A9F8476B990}" destId="{8C5D5ECE-D3F0-447C-A10E-70F26CCB57BF}" srcOrd="0" destOrd="0" presId="urn:microsoft.com/office/officeart/2005/8/layout/radial4"/>
    <dgm:cxn modelId="{2242717E-94FA-430B-B2AF-850200CB985E}" srcId="{FC9A58ED-EED1-4496-8229-87A008EBFE81}" destId="{21AE21F1-B578-4527-A3C3-DCB9743F382C}" srcOrd="5" destOrd="0" parTransId="{A50BDCCD-F04F-4FC5-BFE2-A231A4EC9746}" sibTransId="{E0476AED-9C90-4B69-A2C5-0F15854AA579}"/>
    <dgm:cxn modelId="{83E64740-9312-4492-BFF1-40E26DCF6DEB}" type="presOf" srcId="{A1D2480D-4EE1-4D7B-9EFC-348EDFA94D1C}" destId="{BE617B84-2B62-46BA-B950-A7B1048C57B4}" srcOrd="0" destOrd="0" presId="urn:microsoft.com/office/officeart/2005/8/layout/radial4"/>
    <dgm:cxn modelId="{84D556E6-BA60-4E31-B3DA-52A77E118EB1}" type="presParOf" srcId="{BE617B84-2B62-46BA-B950-A7B1048C57B4}" destId="{F1F76689-9E01-4172-B310-39D988DF457D}" srcOrd="0" destOrd="0" presId="urn:microsoft.com/office/officeart/2005/8/layout/radial4"/>
    <dgm:cxn modelId="{D00FC36D-4C76-4068-BD1C-D4B9E8092C39}" type="presParOf" srcId="{BE617B84-2B62-46BA-B950-A7B1048C57B4}" destId="{0BB67E39-456E-448D-A504-7048C6438D53}" srcOrd="1" destOrd="0" presId="urn:microsoft.com/office/officeart/2005/8/layout/radial4"/>
    <dgm:cxn modelId="{B12BDDF5-EB26-4501-A909-A6E71C1D1616}" type="presParOf" srcId="{BE617B84-2B62-46BA-B950-A7B1048C57B4}" destId="{5E4368FE-87AE-48B5-B069-F9588CB64674}" srcOrd="2" destOrd="0" presId="urn:microsoft.com/office/officeart/2005/8/layout/radial4"/>
    <dgm:cxn modelId="{C41C6685-C214-42E9-AF78-C447E75FBC06}" type="presParOf" srcId="{BE617B84-2B62-46BA-B950-A7B1048C57B4}" destId="{CF210A1F-0CDA-49BD-BBD1-7263684473D2}" srcOrd="3" destOrd="0" presId="urn:microsoft.com/office/officeart/2005/8/layout/radial4"/>
    <dgm:cxn modelId="{2CAE361F-1085-46D2-8B52-32046D2C3D71}" type="presParOf" srcId="{BE617B84-2B62-46BA-B950-A7B1048C57B4}" destId="{DF466668-328E-453C-A452-E1E1F02893CC}" srcOrd="4" destOrd="0" presId="urn:microsoft.com/office/officeart/2005/8/layout/radial4"/>
    <dgm:cxn modelId="{2394E048-A041-43E3-9D02-3F50B6D2CEA3}" type="presParOf" srcId="{BE617B84-2B62-46BA-B950-A7B1048C57B4}" destId="{26FA80A2-6183-4C66-B395-666BEC689627}" srcOrd="5" destOrd="0" presId="urn:microsoft.com/office/officeart/2005/8/layout/radial4"/>
    <dgm:cxn modelId="{66BCF732-2FAA-474F-BB45-97A42CD0C0A7}" type="presParOf" srcId="{BE617B84-2B62-46BA-B950-A7B1048C57B4}" destId="{8C5D5ECE-D3F0-447C-A10E-70F26CCB57BF}" srcOrd="6" destOrd="0" presId="urn:microsoft.com/office/officeart/2005/8/layout/radial4"/>
    <dgm:cxn modelId="{6A31E188-9CC8-4C9E-8C35-A922B29EA19F}" type="presParOf" srcId="{BE617B84-2B62-46BA-B950-A7B1048C57B4}" destId="{F2E3305D-48C5-43C1-A3A1-577440EB3E29}" srcOrd="7" destOrd="0" presId="urn:microsoft.com/office/officeart/2005/8/layout/radial4"/>
    <dgm:cxn modelId="{AF7AA2B8-B859-4B78-B9E9-62D93DE095A8}" type="presParOf" srcId="{BE617B84-2B62-46BA-B950-A7B1048C57B4}" destId="{EB2C27A2-CD1E-4EA2-A279-9209DACC6226}" srcOrd="8" destOrd="0" presId="urn:microsoft.com/office/officeart/2005/8/layout/radial4"/>
    <dgm:cxn modelId="{4F00FEC4-92BC-455D-9BF7-097001E01B06}" type="presParOf" srcId="{BE617B84-2B62-46BA-B950-A7B1048C57B4}" destId="{195F335C-FD36-4ADF-A40A-4764B5953E55}" srcOrd="9" destOrd="0" presId="urn:microsoft.com/office/officeart/2005/8/layout/radial4"/>
    <dgm:cxn modelId="{64B9D131-E190-4EF1-B5A5-7DDAB4D44810}" type="presParOf" srcId="{BE617B84-2B62-46BA-B950-A7B1048C57B4}" destId="{11B7F7BA-AAFD-4146-8F1F-55BA6831033A}" srcOrd="10" destOrd="0" presId="urn:microsoft.com/office/officeart/2005/8/layout/radial4"/>
    <dgm:cxn modelId="{B4764858-F1DE-4803-B71D-E4906A347C44}" type="presParOf" srcId="{BE617B84-2B62-46BA-B950-A7B1048C57B4}" destId="{6F996B90-8267-4D1A-968D-B1E7D0ED6415}" srcOrd="11" destOrd="0" presId="urn:microsoft.com/office/officeart/2005/8/layout/radial4"/>
    <dgm:cxn modelId="{08C24A01-9674-4EF0-8222-7024A85E9341}" type="presParOf" srcId="{BE617B84-2B62-46BA-B950-A7B1048C57B4}" destId="{D002AF6A-A925-4C19-98A7-12FA31BB43DF}" srcOrd="12" destOrd="0" presId="urn:microsoft.com/office/officeart/2005/8/layout/radial4"/>
    <dgm:cxn modelId="{09C13B3F-9D24-4744-9628-707E1D7709D6}" type="presParOf" srcId="{BE617B84-2B62-46BA-B950-A7B1048C57B4}" destId="{A4AE109D-B32F-4791-8EAF-688F37413DE1}" srcOrd="13" destOrd="0" presId="urn:microsoft.com/office/officeart/2005/8/layout/radial4"/>
    <dgm:cxn modelId="{D04061C2-8292-43BB-B675-444B565BFDAA}" type="presParOf" srcId="{BE617B84-2B62-46BA-B950-A7B1048C57B4}" destId="{1C67B952-58E5-44BA-A956-24351E338D9F}" srcOrd="14" destOrd="0" presId="urn:microsoft.com/office/officeart/2005/8/layout/radial4"/>
    <dgm:cxn modelId="{557C9C3D-E1BA-4B2E-A44A-60924AE8B442}" type="presParOf" srcId="{BE617B84-2B62-46BA-B950-A7B1048C57B4}" destId="{86FFF131-0BB8-4BFF-9B5A-58BAA7DD2796}" srcOrd="15" destOrd="0" presId="urn:microsoft.com/office/officeart/2005/8/layout/radial4"/>
    <dgm:cxn modelId="{9FD853DC-3737-495D-A216-9648F0D1C931}" type="presParOf" srcId="{BE617B84-2B62-46BA-B950-A7B1048C57B4}" destId="{048F44C6-6D19-44BF-A7C0-36760809FAFC}" srcOrd="16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F1F76689-9E01-4172-B310-39D988DF457D}">
      <dsp:nvSpPr>
        <dsp:cNvPr id="0" name=""/>
        <dsp:cNvSpPr/>
      </dsp:nvSpPr>
      <dsp:spPr>
        <a:xfrm>
          <a:off x="2188311" y="1756277"/>
          <a:ext cx="1071676" cy="1071676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Study of Disability</a:t>
          </a:r>
        </a:p>
      </dsp:txBody>
      <dsp:txXfrm>
        <a:off x="2188311" y="1756277"/>
        <a:ext cx="1071676" cy="1071676"/>
      </dsp:txXfrm>
    </dsp:sp>
    <dsp:sp modelId="{0BB67E39-456E-448D-A504-7048C6438D53}">
      <dsp:nvSpPr>
        <dsp:cNvPr id="0" name=""/>
        <dsp:cNvSpPr/>
      </dsp:nvSpPr>
      <dsp:spPr>
        <a:xfrm rot="10800000">
          <a:off x="681871" y="2139401"/>
          <a:ext cx="1423586" cy="305427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E4368FE-87AE-48B5-B069-F9588CB64674}">
      <dsp:nvSpPr>
        <dsp:cNvPr id="0" name=""/>
        <dsp:cNvSpPr/>
      </dsp:nvSpPr>
      <dsp:spPr>
        <a:xfrm>
          <a:off x="306784" y="1992045"/>
          <a:ext cx="750173" cy="6001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Physical Disabilities</a:t>
          </a:r>
        </a:p>
      </dsp:txBody>
      <dsp:txXfrm>
        <a:off x="306784" y="1992045"/>
        <a:ext cx="750173" cy="600138"/>
      </dsp:txXfrm>
    </dsp:sp>
    <dsp:sp modelId="{CF210A1F-0CDA-49BD-BBD1-7263684473D2}">
      <dsp:nvSpPr>
        <dsp:cNvPr id="0" name=""/>
        <dsp:cNvSpPr/>
      </dsp:nvSpPr>
      <dsp:spPr>
        <a:xfrm rot="12342857">
          <a:off x="813630" y="1562125"/>
          <a:ext cx="1423586" cy="305427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F466668-328E-453C-A452-E1E1F02893CC}">
      <dsp:nvSpPr>
        <dsp:cNvPr id="0" name=""/>
        <dsp:cNvSpPr/>
      </dsp:nvSpPr>
      <dsp:spPr>
        <a:xfrm>
          <a:off x="509033" y="1105934"/>
          <a:ext cx="750173" cy="6001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Dyslexia</a:t>
          </a:r>
        </a:p>
      </dsp:txBody>
      <dsp:txXfrm>
        <a:off x="509033" y="1105934"/>
        <a:ext cx="750173" cy="600138"/>
      </dsp:txXfrm>
    </dsp:sp>
    <dsp:sp modelId="{26FA80A2-6183-4C66-B395-666BEC689627}">
      <dsp:nvSpPr>
        <dsp:cNvPr id="0" name=""/>
        <dsp:cNvSpPr/>
      </dsp:nvSpPr>
      <dsp:spPr>
        <a:xfrm rot="13885714">
          <a:off x="1182812" y="1099185"/>
          <a:ext cx="1423586" cy="305427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C5D5ECE-D3F0-447C-A10E-70F26CCB57BF}">
      <dsp:nvSpPr>
        <dsp:cNvPr id="0" name=""/>
        <dsp:cNvSpPr/>
      </dsp:nvSpPr>
      <dsp:spPr>
        <a:xfrm>
          <a:off x="1075723" y="395328"/>
          <a:ext cx="750173" cy="6001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Visual Impairment</a:t>
          </a:r>
        </a:p>
      </dsp:txBody>
      <dsp:txXfrm>
        <a:off x="1075723" y="395328"/>
        <a:ext cx="750173" cy="600138"/>
      </dsp:txXfrm>
    </dsp:sp>
    <dsp:sp modelId="{F2E3305D-48C5-43C1-A3A1-577440EB3E29}">
      <dsp:nvSpPr>
        <dsp:cNvPr id="0" name=""/>
        <dsp:cNvSpPr/>
      </dsp:nvSpPr>
      <dsp:spPr>
        <a:xfrm rot="15402165">
          <a:off x="1717535" y="854263"/>
          <a:ext cx="1405772" cy="305427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B2C27A2-CD1E-4EA2-A279-9209DACC6226}">
      <dsp:nvSpPr>
        <dsp:cNvPr id="0" name=""/>
        <dsp:cNvSpPr/>
      </dsp:nvSpPr>
      <dsp:spPr>
        <a:xfrm>
          <a:off x="1883668" y="22865"/>
          <a:ext cx="750173" cy="6001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Hearing Impairment</a:t>
          </a:r>
        </a:p>
      </dsp:txBody>
      <dsp:txXfrm>
        <a:off x="1883668" y="22865"/>
        <a:ext cx="750173" cy="600138"/>
      </dsp:txXfrm>
    </dsp:sp>
    <dsp:sp modelId="{195F335C-FD36-4ADF-A40A-4764B5953E55}">
      <dsp:nvSpPr>
        <dsp:cNvPr id="0" name=""/>
        <dsp:cNvSpPr/>
      </dsp:nvSpPr>
      <dsp:spPr>
        <a:xfrm rot="16971429">
          <a:off x="2308417" y="842273"/>
          <a:ext cx="1423586" cy="305427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1B7F7BA-AAFD-4146-8F1F-55BA6831033A}">
      <dsp:nvSpPr>
        <dsp:cNvPr id="0" name=""/>
        <dsp:cNvSpPr/>
      </dsp:nvSpPr>
      <dsp:spPr>
        <a:xfrm>
          <a:off x="2803513" y="971"/>
          <a:ext cx="750173" cy="6001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Threatening Illnesses</a:t>
          </a:r>
        </a:p>
      </dsp:txBody>
      <dsp:txXfrm>
        <a:off x="2803513" y="971"/>
        <a:ext cx="750173" cy="600138"/>
      </dsp:txXfrm>
    </dsp:sp>
    <dsp:sp modelId="{6F996B90-8267-4D1A-968D-B1E7D0ED6415}">
      <dsp:nvSpPr>
        <dsp:cNvPr id="0" name=""/>
        <dsp:cNvSpPr/>
      </dsp:nvSpPr>
      <dsp:spPr>
        <a:xfrm rot="18514286">
          <a:off x="2841901" y="1099185"/>
          <a:ext cx="1423586" cy="305427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002AF6A-A925-4C19-98A7-12FA31BB43DF}">
      <dsp:nvSpPr>
        <dsp:cNvPr id="0" name=""/>
        <dsp:cNvSpPr/>
      </dsp:nvSpPr>
      <dsp:spPr>
        <a:xfrm>
          <a:off x="3622403" y="395328"/>
          <a:ext cx="750173" cy="6001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Down Syndrome</a:t>
          </a:r>
        </a:p>
      </dsp:txBody>
      <dsp:txXfrm>
        <a:off x="3622403" y="395328"/>
        <a:ext cx="750173" cy="600138"/>
      </dsp:txXfrm>
    </dsp:sp>
    <dsp:sp modelId="{A4AE109D-B32F-4791-8EAF-688F37413DE1}">
      <dsp:nvSpPr>
        <dsp:cNvPr id="0" name=""/>
        <dsp:cNvSpPr/>
      </dsp:nvSpPr>
      <dsp:spPr>
        <a:xfrm rot="20057143">
          <a:off x="3211082" y="1562125"/>
          <a:ext cx="1423586" cy="305427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C67B952-58E5-44BA-A956-24351E338D9F}">
      <dsp:nvSpPr>
        <dsp:cNvPr id="0" name=""/>
        <dsp:cNvSpPr/>
      </dsp:nvSpPr>
      <dsp:spPr>
        <a:xfrm>
          <a:off x="4189092" y="1105934"/>
          <a:ext cx="750173" cy="6001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ADHD</a:t>
          </a:r>
        </a:p>
      </dsp:txBody>
      <dsp:txXfrm>
        <a:off x="4189092" y="1105934"/>
        <a:ext cx="750173" cy="600138"/>
      </dsp:txXfrm>
    </dsp:sp>
    <dsp:sp modelId="{86FFF131-0BB8-4BFF-9B5A-58BAA7DD2796}">
      <dsp:nvSpPr>
        <dsp:cNvPr id="0" name=""/>
        <dsp:cNvSpPr/>
      </dsp:nvSpPr>
      <dsp:spPr>
        <a:xfrm>
          <a:off x="3342842" y="2139401"/>
          <a:ext cx="1423586" cy="305427"/>
        </a:xfrm>
        <a:prstGeom prst="lef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48F44C6-6D19-44BF-A7C0-36760809FAFC}">
      <dsp:nvSpPr>
        <dsp:cNvPr id="0" name=""/>
        <dsp:cNvSpPr/>
      </dsp:nvSpPr>
      <dsp:spPr>
        <a:xfrm>
          <a:off x="4391341" y="1992045"/>
          <a:ext cx="750173" cy="60013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Autism</a:t>
          </a:r>
        </a:p>
      </dsp:txBody>
      <dsp:txXfrm>
        <a:off x="4391341" y="1992045"/>
        <a:ext cx="750173" cy="60013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Information Technology</Company>
  <LinksUpToDate>false</LinksUpToDate>
  <CharactersWithSpaces>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mmstowe</dc:creator>
  <cp:lastModifiedBy>mmstowe</cp:lastModifiedBy>
  <cp:revision>5</cp:revision>
  <cp:lastPrinted>2009-04-30T01:48:00Z</cp:lastPrinted>
  <dcterms:created xsi:type="dcterms:W3CDTF">2010-07-05T12:46:00Z</dcterms:created>
  <dcterms:modified xsi:type="dcterms:W3CDTF">2010-07-05T12:50:00Z</dcterms:modified>
</cp:coreProperties>
</file>